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C4F06" w14:textId="694F9911" w:rsidR="00187B05" w:rsidRPr="00DF5C92" w:rsidRDefault="006F6E2D">
      <w:pPr>
        <w:rPr>
          <w:b/>
          <w:sz w:val="28"/>
          <w:szCs w:val="28"/>
        </w:rPr>
      </w:pPr>
      <w:r w:rsidRPr="00DF5C92">
        <w:rPr>
          <w:b/>
          <w:noProof/>
          <w:sz w:val="28"/>
          <w:szCs w:val="28"/>
          <w:lang w:eastAsia="de-DE"/>
        </w:rPr>
        <w:drawing>
          <wp:anchor distT="0" distB="0" distL="114300" distR="114300" simplePos="0" relativeHeight="251658752" behindDoc="0" locked="0" layoutInCell="1" allowOverlap="1" wp14:anchorId="0FEA456F" wp14:editId="18F5B147">
            <wp:simplePos x="0" y="0"/>
            <wp:positionH relativeFrom="column">
              <wp:posOffset>4772660</wp:posOffset>
            </wp:positionH>
            <wp:positionV relativeFrom="paragraph">
              <wp:posOffset>0</wp:posOffset>
            </wp:positionV>
            <wp:extent cx="1569720" cy="59563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JW_Logo_Farb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9720" cy="595630"/>
                    </a:xfrm>
                    <a:prstGeom prst="rect">
                      <a:avLst/>
                    </a:prstGeom>
                  </pic:spPr>
                </pic:pic>
              </a:graphicData>
            </a:graphic>
            <wp14:sizeRelH relativeFrom="page">
              <wp14:pctWidth>0</wp14:pctWidth>
            </wp14:sizeRelH>
            <wp14:sizeRelV relativeFrom="page">
              <wp14:pctHeight>0</wp14:pctHeight>
            </wp14:sizeRelV>
          </wp:anchor>
        </w:drawing>
      </w:r>
      <w:r w:rsidR="00DF5C92">
        <w:rPr>
          <w:b/>
          <w:sz w:val="28"/>
          <w:szCs w:val="28"/>
        </w:rPr>
        <w:t xml:space="preserve">Name des Formats: </w:t>
      </w:r>
      <w:r w:rsidR="00DF5C92" w:rsidRPr="00DF5C92">
        <w:rPr>
          <w:b/>
          <w:sz w:val="28"/>
          <w:szCs w:val="28"/>
        </w:rPr>
        <w:t>BibelLive</w:t>
      </w:r>
    </w:p>
    <w:p w14:paraId="2D14AE29" w14:textId="4F386C15" w:rsidR="00DF5C92" w:rsidRDefault="00DF5C92">
      <w:pPr>
        <w:rPr>
          <w:b/>
        </w:rPr>
      </w:pPr>
    </w:p>
    <w:p w14:paraId="42973F84" w14:textId="2BC7437B" w:rsidR="00DF5C92" w:rsidRPr="00283ACB" w:rsidRDefault="00DF5C92">
      <w:pPr>
        <w:rPr>
          <w:b/>
          <w:sz w:val="24"/>
          <w:szCs w:val="24"/>
        </w:rPr>
      </w:pPr>
      <w:r w:rsidRPr="00283ACB">
        <w:rPr>
          <w:b/>
          <w:sz w:val="24"/>
          <w:szCs w:val="24"/>
        </w:rPr>
        <w:t>Was ist das Ziel dieses Gottesdienstformates?</w:t>
      </w:r>
    </w:p>
    <w:p w14:paraId="75B83144" w14:textId="10893F97" w:rsidR="00DF5C92" w:rsidRDefault="00526FF7" w:rsidP="00DF5C92">
      <w:pPr>
        <w:rPr>
          <w:sz w:val="24"/>
          <w:szCs w:val="24"/>
        </w:rPr>
      </w:pPr>
      <w:r w:rsidRPr="00283ACB">
        <w:rPr>
          <w:sz w:val="24"/>
          <w:szCs w:val="24"/>
        </w:rPr>
        <w:t>Ziel: Menschen kommen miteinander ins Gespräch über einen biblischen Text. Ihre Fragen und Statements bilden die eigentliche „Predigt</w:t>
      </w:r>
      <w:r w:rsidRPr="00187B05">
        <w:rPr>
          <w:sz w:val="24"/>
          <w:szCs w:val="24"/>
        </w:rPr>
        <w:t>“ in der sog</w:t>
      </w:r>
      <w:r w:rsidR="00D64087">
        <w:rPr>
          <w:sz w:val="24"/>
          <w:szCs w:val="24"/>
        </w:rPr>
        <w:t>enannten</w:t>
      </w:r>
      <w:r w:rsidRPr="00187B05">
        <w:rPr>
          <w:sz w:val="24"/>
          <w:szCs w:val="24"/>
        </w:rPr>
        <w:t xml:space="preserve"> Na</w:t>
      </w:r>
      <w:r w:rsidR="004175D6" w:rsidRPr="00187B05">
        <w:rPr>
          <w:sz w:val="24"/>
          <w:szCs w:val="24"/>
        </w:rPr>
        <w:t>c</w:t>
      </w:r>
      <w:r w:rsidRPr="00187B05">
        <w:rPr>
          <w:sz w:val="24"/>
          <w:szCs w:val="24"/>
        </w:rPr>
        <w:t>hhak- und Austauschrunde.</w:t>
      </w:r>
    </w:p>
    <w:p w14:paraId="3794C932" w14:textId="23F128D5" w:rsidR="00DF5C92" w:rsidRPr="00DF5C92" w:rsidRDefault="00DF5C92" w:rsidP="00DF5C92">
      <w:pPr>
        <w:rPr>
          <w:sz w:val="24"/>
          <w:szCs w:val="24"/>
        </w:rPr>
      </w:pPr>
      <w:r w:rsidRPr="00CC78BE">
        <w:rPr>
          <w:b/>
          <w:sz w:val="24"/>
          <w:szCs w:val="24"/>
        </w:rPr>
        <w:t>Welche spezielle Zielgruppe ist im Blick (Jugend, Familien, ältere Generation etc.)?</w:t>
      </w:r>
    </w:p>
    <w:p w14:paraId="5CBB3CB3" w14:textId="646B2BA1" w:rsidR="00DF5C92" w:rsidRPr="00DF5C92" w:rsidRDefault="00DF5C92" w:rsidP="00DF5C92">
      <w:pPr>
        <w:rPr>
          <w:sz w:val="24"/>
          <w:szCs w:val="24"/>
        </w:rPr>
      </w:pPr>
      <w:r>
        <w:rPr>
          <w:sz w:val="24"/>
          <w:szCs w:val="24"/>
        </w:rPr>
        <w:t xml:space="preserve">Das Format kann mit allen Altersgruppen durchgeführt werden. </w:t>
      </w:r>
    </w:p>
    <w:p w14:paraId="390A94A4" w14:textId="3646FF41" w:rsidR="00DF5C92" w:rsidRPr="00CC78BE" w:rsidRDefault="00DF5C92" w:rsidP="00DF5C92">
      <w:pPr>
        <w:rPr>
          <w:b/>
          <w:sz w:val="24"/>
          <w:szCs w:val="24"/>
        </w:rPr>
      </w:pPr>
      <w:r w:rsidRPr="00CC78BE">
        <w:rPr>
          <w:b/>
          <w:sz w:val="24"/>
          <w:szCs w:val="24"/>
        </w:rPr>
        <w:t>Beschreibe das Format in drei Sätzen</w:t>
      </w:r>
      <w:r>
        <w:rPr>
          <w:b/>
          <w:sz w:val="24"/>
          <w:szCs w:val="24"/>
        </w:rPr>
        <w:t>:</w:t>
      </w:r>
    </w:p>
    <w:p w14:paraId="2CCD6629" w14:textId="46A30F5A" w:rsidR="00DF5C92" w:rsidRPr="00DF5C92" w:rsidRDefault="00DF5C92" w:rsidP="00DF5C92">
      <w:pPr>
        <w:rPr>
          <w:sz w:val="24"/>
          <w:szCs w:val="24"/>
        </w:rPr>
      </w:pPr>
      <w:r w:rsidRPr="00187B05">
        <w:rPr>
          <w:sz w:val="24"/>
          <w:szCs w:val="24"/>
        </w:rPr>
        <w:t xml:space="preserve">Bei Bibel-Live steht ein biblischer Text und der Austausch über diesen Text im Mittelpunkt. Es gibt dabei unterschiedliche Phasen, wie man sich mit dem Bibeltext auseinandersetzt </w:t>
      </w:r>
      <w:r>
        <w:rPr>
          <w:sz w:val="24"/>
          <w:szCs w:val="24"/>
        </w:rPr>
        <w:t>(Einzelarbeit, Gruppen</w:t>
      </w:r>
      <w:r w:rsidRPr="00DF5C92">
        <w:rPr>
          <w:sz w:val="24"/>
          <w:szCs w:val="24"/>
        </w:rPr>
        <w:t>gespräch</w:t>
      </w:r>
      <w:r>
        <w:rPr>
          <w:sz w:val="24"/>
          <w:szCs w:val="24"/>
        </w:rPr>
        <w:t xml:space="preserve">, </w:t>
      </w:r>
      <w:r w:rsidRPr="00DF5C92">
        <w:rPr>
          <w:sz w:val="24"/>
          <w:szCs w:val="24"/>
        </w:rPr>
        <w:t>Nachhak- und Ausquetschrunde</w:t>
      </w:r>
      <w:r>
        <w:rPr>
          <w:sz w:val="24"/>
          <w:szCs w:val="24"/>
        </w:rPr>
        <w:t xml:space="preserve">, </w:t>
      </w:r>
      <w:r w:rsidRPr="00DF5C92">
        <w:rPr>
          <w:sz w:val="24"/>
          <w:szCs w:val="24"/>
        </w:rPr>
        <w:t>Kurzimpuls mit anschließender Selbstreflexion</w:t>
      </w:r>
      <w:r>
        <w:rPr>
          <w:sz w:val="24"/>
          <w:szCs w:val="24"/>
        </w:rPr>
        <w:t>)</w:t>
      </w:r>
      <w:r w:rsidRPr="00DF5C92">
        <w:rPr>
          <w:sz w:val="24"/>
          <w:szCs w:val="24"/>
        </w:rPr>
        <w:t xml:space="preserve"> </w:t>
      </w:r>
    </w:p>
    <w:p w14:paraId="0C447A6B" w14:textId="4C6A806B" w:rsidR="00DF5C92" w:rsidRPr="00CC78BE" w:rsidRDefault="00DF5C92" w:rsidP="00DF5C92">
      <w:pPr>
        <w:rPr>
          <w:b/>
          <w:sz w:val="24"/>
          <w:szCs w:val="24"/>
        </w:rPr>
      </w:pPr>
      <w:r>
        <w:rPr>
          <w:b/>
          <w:sz w:val="24"/>
          <w:szCs w:val="24"/>
        </w:rPr>
        <w:t>Geeignete Zeiten und Orte für das Format:</w:t>
      </w:r>
    </w:p>
    <w:p w14:paraId="60D0DABB" w14:textId="08F6C3A9" w:rsidR="00DF5C92" w:rsidRPr="00CC78BE" w:rsidRDefault="00DF5C92" w:rsidP="00DF5C92">
      <w:pPr>
        <w:rPr>
          <w:sz w:val="24"/>
          <w:szCs w:val="24"/>
        </w:rPr>
      </w:pPr>
      <w:r w:rsidRPr="00187B05">
        <w:rPr>
          <w:sz w:val="24"/>
          <w:szCs w:val="24"/>
        </w:rPr>
        <w:t xml:space="preserve">Bibel-Live kann als Gottesdienst zum Start ins Wochenende (Freitagabend) mit gemeinsamen Grillen oder „bring and share“ stattfinden oder auch zum Ausklang des Wochenendes am Sonntagnachmittag oder </w:t>
      </w:r>
      <w:r w:rsidR="00D64087">
        <w:rPr>
          <w:sz w:val="24"/>
          <w:szCs w:val="24"/>
        </w:rPr>
        <w:t>-</w:t>
      </w:r>
      <w:r w:rsidRPr="00187B05">
        <w:rPr>
          <w:sz w:val="24"/>
          <w:szCs w:val="24"/>
        </w:rPr>
        <w:t>abend</w:t>
      </w:r>
      <w:r>
        <w:rPr>
          <w:sz w:val="24"/>
          <w:szCs w:val="24"/>
        </w:rPr>
        <w:t xml:space="preserve">. Als KJW haben wir auch „outdoor“ </w:t>
      </w:r>
      <w:r w:rsidRPr="00187B05">
        <w:rPr>
          <w:sz w:val="24"/>
          <w:szCs w:val="24"/>
        </w:rPr>
        <w:t>gute Erfahrungen mit diesem Konzept gemacht (eingebettet in eine Abendveranstaltung mit einem Sport- und Spielteil).</w:t>
      </w:r>
    </w:p>
    <w:p w14:paraId="47641F8F" w14:textId="77777777" w:rsidR="00DF5C92" w:rsidRPr="00CC78BE" w:rsidRDefault="00DF5C92" w:rsidP="00DF5C92">
      <w:pPr>
        <w:rPr>
          <w:b/>
          <w:sz w:val="24"/>
          <w:szCs w:val="24"/>
        </w:rPr>
      </w:pPr>
      <w:r w:rsidRPr="00CC78BE">
        <w:rPr>
          <w:b/>
          <w:sz w:val="24"/>
          <w:szCs w:val="24"/>
        </w:rPr>
        <w:t>Aufwand der Vorbereitung (Material, Personen etc.)</w:t>
      </w:r>
      <w:r>
        <w:rPr>
          <w:b/>
          <w:sz w:val="24"/>
          <w:szCs w:val="24"/>
        </w:rPr>
        <w:t>:</w:t>
      </w:r>
    </w:p>
    <w:p w14:paraId="11B466D7" w14:textId="6D26E780" w:rsidR="00DF5C92" w:rsidRDefault="00DF5C92" w:rsidP="00DF5C92">
      <w:pPr>
        <w:rPr>
          <w:sz w:val="24"/>
          <w:szCs w:val="24"/>
        </w:rPr>
      </w:pPr>
      <w:r w:rsidRPr="00187B05">
        <w:rPr>
          <w:sz w:val="24"/>
          <w:szCs w:val="24"/>
        </w:rPr>
        <w:t>Der Bibeltext liegt in Papierform</w:t>
      </w:r>
      <w:r w:rsidR="00060F50">
        <w:rPr>
          <w:sz w:val="24"/>
          <w:szCs w:val="24"/>
        </w:rPr>
        <w:t>, in der Communi-App</w:t>
      </w:r>
      <w:r w:rsidRPr="00187B05">
        <w:rPr>
          <w:sz w:val="24"/>
          <w:szCs w:val="24"/>
        </w:rPr>
        <w:t xml:space="preserve"> oder</w:t>
      </w:r>
      <w:r>
        <w:rPr>
          <w:sz w:val="24"/>
          <w:szCs w:val="24"/>
        </w:rPr>
        <w:t xml:space="preserve"> als Powerpoint vor. Folgende Personen werden benötigt: </w:t>
      </w:r>
      <w:r w:rsidRPr="00DF5C92">
        <w:rPr>
          <w:sz w:val="24"/>
          <w:szCs w:val="24"/>
        </w:rPr>
        <w:t>Moderator:in</w:t>
      </w:r>
      <w:r>
        <w:rPr>
          <w:sz w:val="24"/>
          <w:szCs w:val="24"/>
        </w:rPr>
        <w:t xml:space="preserve">, </w:t>
      </w:r>
      <w:r w:rsidRPr="00DF5C92">
        <w:rPr>
          <w:sz w:val="24"/>
          <w:szCs w:val="24"/>
        </w:rPr>
        <w:t>Verkündiger:in</w:t>
      </w:r>
      <w:r>
        <w:rPr>
          <w:sz w:val="24"/>
          <w:szCs w:val="24"/>
        </w:rPr>
        <w:t xml:space="preserve">, </w:t>
      </w:r>
      <w:r w:rsidRPr="00DF5C92">
        <w:rPr>
          <w:sz w:val="24"/>
          <w:szCs w:val="24"/>
        </w:rPr>
        <w:t>Musiker:innen</w:t>
      </w:r>
      <w:r>
        <w:rPr>
          <w:sz w:val="24"/>
          <w:szCs w:val="24"/>
        </w:rPr>
        <w:t>, o</w:t>
      </w:r>
      <w:r w:rsidRPr="00DF5C92">
        <w:rPr>
          <w:sz w:val="24"/>
          <w:szCs w:val="24"/>
        </w:rPr>
        <w:t>ptional Blitzableiter (eine Art Telefonjoker)</w:t>
      </w:r>
      <w:r>
        <w:rPr>
          <w:sz w:val="24"/>
          <w:szCs w:val="24"/>
        </w:rPr>
        <w:t>.</w:t>
      </w:r>
    </w:p>
    <w:p w14:paraId="360FE9C7" w14:textId="56A6C0A0" w:rsidR="00DF5C92" w:rsidRPr="00CC78BE" w:rsidRDefault="00DF5C92" w:rsidP="00DF5C92">
      <w:pPr>
        <w:rPr>
          <w:sz w:val="24"/>
          <w:szCs w:val="24"/>
        </w:rPr>
      </w:pPr>
      <w:r w:rsidRPr="00187B05">
        <w:rPr>
          <w:sz w:val="24"/>
          <w:szCs w:val="24"/>
        </w:rPr>
        <w:t>Im Vorfeld von Bibel-Live (14 Tage vorher) kann es sinnvoll sein, Themenwünsche und biblische Texte zur Auswahl zu stellen (z.B. fünf Möglichkeiten) oder auch einfach abzufragen, worüber die Menschen sprechen möchten. Bei Themenwünschen sucht man sich dann passende Bibeltexte dazu.</w:t>
      </w:r>
    </w:p>
    <w:p w14:paraId="1B88473E" w14:textId="77777777" w:rsidR="00DF5C92" w:rsidRPr="00CC78BE" w:rsidRDefault="00DF5C92" w:rsidP="00DF5C92">
      <w:pPr>
        <w:rPr>
          <w:b/>
          <w:sz w:val="24"/>
          <w:szCs w:val="24"/>
        </w:rPr>
      </w:pPr>
      <w:r w:rsidRPr="00CC78BE">
        <w:rPr>
          <w:b/>
          <w:sz w:val="24"/>
          <w:szCs w:val="24"/>
        </w:rPr>
        <w:t>Wie geschieht die Verkündigung (interaktiv, frontal oder medial etc.)?</w:t>
      </w:r>
    </w:p>
    <w:p w14:paraId="2C0AF268" w14:textId="77777777" w:rsidR="00DF5C92" w:rsidRPr="00187B05" w:rsidRDefault="00DF5C92" w:rsidP="00DF5C92">
      <w:pPr>
        <w:rPr>
          <w:sz w:val="24"/>
          <w:szCs w:val="24"/>
        </w:rPr>
      </w:pPr>
      <w:r w:rsidRPr="00187B05">
        <w:rPr>
          <w:sz w:val="24"/>
          <w:szCs w:val="24"/>
        </w:rPr>
        <w:t>Das Konzept erfordert vom Impulsgeber Spontanität auf theologische Fragestellungen rund um den Bibeltext einzugehen (Nachhak- und Ausquetschrunde). Im Kurzimpuls am Ende sollte es in 5 Minuten darum gehen, was einem selbst wichtig ist und natürlich nimmt man die Statements und Fragen des „Dialogs“ der (Nachhak- und Ausquetschrunde) auf.</w:t>
      </w:r>
    </w:p>
    <w:p w14:paraId="6D942CBF" w14:textId="4DD865CC" w:rsidR="00DF5C92" w:rsidRPr="00CC78BE" w:rsidRDefault="00DF5C92" w:rsidP="00DF5C92">
      <w:pPr>
        <w:rPr>
          <w:b/>
          <w:sz w:val="24"/>
          <w:szCs w:val="24"/>
        </w:rPr>
      </w:pPr>
      <w:r w:rsidRPr="00CC78BE">
        <w:rPr>
          <w:b/>
          <w:sz w:val="24"/>
          <w:szCs w:val="24"/>
        </w:rPr>
        <w:t xml:space="preserve">Gibt es Besonderheiten im Format? </w:t>
      </w:r>
    </w:p>
    <w:p w14:paraId="5C566926" w14:textId="77777777" w:rsidR="00DF5C92" w:rsidRPr="00187B05" w:rsidRDefault="00DF5C92" w:rsidP="00DF5C92">
      <w:pPr>
        <w:rPr>
          <w:sz w:val="24"/>
          <w:szCs w:val="24"/>
        </w:rPr>
      </w:pPr>
      <w:r w:rsidRPr="00187B05">
        <w:rPr>
          <w:sz w:val="24"/>
          <w:szCs w:val="24"/>
        </w:rPr>
        <w:t>Während des Bibel-Live-Events kann es einen sog. Blitzableiter geben, der dem Impulsgeber zur Seite steht und an den Fragen weitergegeben werden können (</w:t>
      </w:r>
      <w:r>
        <w:rPr>
          <w:sz w:val="24"/>
          <w:szCs w:val="24"/>
        </w:rPr>
        <w:t xml:space="preserve">als eine Art </w:t>
      </w:r>
      <w:r w:rsidRPr="00187B05">
        <w:rPr>
          <w:sz w:val="24"/>
          <w:szCs w:val="24"/>
        </w:rPr>
        <w:t>Telefonjoker)</w:t>
      </w:r>
    </w:p>
    <w:p w14:paraId="0A211267" w14:textId="77777777" w:rsidR="00060F50" w:rsidRDefault="00060F50" w:rsidP="008D3BDF">
      <w:pPr>
        <w:rPr>
          <w:b/>
          <w:sz w:val="24"/>
          <w:szCs w:val="24"/>
        </w:rPr>
      </w:pPr>
    </w:p>
    <w:p w14:paraId="69783F69" w14:textId="77777777" w:rsidR="00060F50" w:rsidRDefault="00060F50" w:rsidP="008D3BDF">
      <w:pPr>
        <w:rPr>
          <w:b/>
          <w:sz w:val="24"/>
          <w:szCs w:val="24"/>
        </w:rPr>
      </w:pPr>
    </w:p>
    <w:p w14:paraId="6ACC968C" w14:textId="77777777" w:rsidR="00060F50" w:rsidRDefault="00060F50" w:rsidP="008D3BDF">
      <w:pPr>
        <w:rPr>
          <w:b/>
          <w:sz w:val="24"/>
          <w:szCs w:val="24"/>
        </w:rPr>
      </w:pPr>
    </w:p>
    <w:p w14:paraId="53EE4603" w14:textId="43067BEA" w:rsidR="00187B05" w:rsidRPr="00187B05" w:rsidRDefault="00187B05" w:rsidP="008D3BDF">
      <w:pPr>
        <w:rPr>
          <w:b/>
          <w:sz w:val="24"/>
          <w:szCs w:val="24"/>
        </w:rPr>
      </w:pPr>
      <w:r w:rsidRPr="00187B05">
        <w:rPr>
          <w:b/>
          <w:sz w:val="24"/>
          <w:szCs w:val="24"/>
        </w:rPr>
        <w:lastRenderedPageBreak/>
        <w:t>Ablauf</w:t>
      </w:r>
    </w:p>
    <w:p w14:paraId="508B4227" w14:textId="7FB858F1" w:rsidR="00264E3D" w:rsidRPr="00187B05" w:rsidRDefault="00155F13" w:rsidP="008D3BDF">
      <w:pPr>
        <w:rPr>
          <w:sz w:val="24"/>
          <w:szCs w:val="24"/>
        </w:rPr>
      </w:pPr>
      <w:r w:rsidRPr="00187B05">
        <w:rPr>
          <w:sz w:val="24"/>
          <w:szCs w:val="24"/>
        </w:rPr>
        <w:t>Ein mögli</w:t>
      </w:r>
      <w:r w:rsidR="000B4F2A" w:rsidRPr="00187B05">
        <w:rPr>
          <w:sz w:val="24"/>
          <w:szCs w:val="24"/>
        </w:rPr>
        <w:t>cher Ablauf sieht wie folgt aus (der Moderator schaut darauf, dass die Zeiten eingehalten werden)</w:t>
      </w:r>
    </w:p>
    <w:p w14:paraId="23A83377" w14:textId="48C7251E" w:rsidR="00155F13" w:rsidRDefault="00155F13" w:rsidP="008D3BDF"/>
    <w:tbl>
      <w:tblPr>
        <w:tblStyle w:val="Tabellenraster"/>
        <w:tblW w:w="0" w:type="auto"/>
        <w:tblLook w:val="04A0" w:firstRow="1" w:lastRow="0" w:firstColumn="1" w:lastColumn="0" w:noHBand="0" w:noVBand="1"/>
      </w:tblPr>
      <w:tblGrid>
        <w:gridCol w:w="2689"/>
        <w:gridCol w:w="5103"/>
        <w:gridCol w:w="1270"/>
      </w:tblGrid>
      <w:tr w:rsidR="00155F13" w14:paraId="4A03ACC7" w14:textId="77777777" w:rsidTr="000B4F2A">
        <w:tc>
          <w:tcPr>
            <w:tcW w:w="2689" w:type="dxa"/>
          </w:tcPr>
          <w:p w14:paraId="57662CC0" w14:textId="09E7C968" w:rsidR="00155F13" w:rsidRDefault="00155F13" w:rsidP="008D3BDF">
            <w:r>
              <w:t>Lied</w:t>
            </w:r>
            <w:r w:rsidR="00717E54">
              <w:t>/Musiksstück</w:t>
            </w:r>
          </w:p>
        </w:tc>
        <w:tc>
          <w:tcPr>
            <w:tcW w:w="5103" w:type="dxa"/>
          </w:tcPr>
          <w:p w14:paraId="05CF9C0B" w14:textId="77777777" w:rsidR="00155F13" w:rsidRDefault="00155F13" w:rsidP="008D3BDF"/>
        </w:tc>
        <w:tc>
          <w:tcPr>
            <w:tcW w:w="1270" w:type="dxa"/>
          </w:tcPr>
          <w:p w14:paraId="08A200C1" w14:textId="0C5C9986" w:rsidR="00155F13" w:rsidRDefault="007972FA" w:rsidP="008D3BDF">
            <w:r>
              <w:t>04:00 min</w:t>
            </w:r>
          </w:p>
        </w:tc>
      </w:tr>
      <w:tr w:rsidR="00155F13" w14:paraId="77736AEA" w14:textId="77777777" w:rsidTr="000B4F2A">
        <w:tc>
          <w:tcPr>
            <w:tcW w:w="2689" w:type="dxa"/>
          </w:tcPr>
          <w:p w14:paraId="0A081EC5" w14:textId="67F1377A" w:rsidR="00155F13" w:rsidRDefault="00155F13" w:rsidP="007972FA">
            <w:r>
              <w:t>Begrüßung</w:t>
            </w:r>
          </w:p>
        </w:tc>
        <w:tc>
          <w:tcPr>
            <w:tcW w:w="5103" w:type="dxa"/>
          </w:tcPr>
          <w:p w14:paraId="61745DF7" w14:textId="77777777" w:rsidR="00885C90" w:rsidRDefault="007972FA" w:rsidP="008D3BDF">
            <w:r>
              <w:t>Erläuterung von BibelLive</w:t>
            </w:r>
          </w:p>
          <w:p w14:paraId="1648007E" w14:textId="77777777" w:rsidR="00885C90" w:rsidRDefault="00885C90" w:rsidP="00885C90">
            <w:pPr>
              <w:pStyle w:val="Listenabsatz"/>
              <w:numPr>
                <w:ilvl w:val="0"/>
                <w:numId w:val="3"/>
              </w:numPr>
            </w:pPr>
            <w:r>
              <w:t>Text wird vorgelesen</w:t>
            </w:r>
          </w:p>
          <w:p w14:paraId="622F6664" w14:textId="77777777" w:rsidR="00885C90" w:rsidRDefault="00885C90" w:rsidP="00885C90">
            <w:pPr>
              <w:pStyle w:val="Listenabsatz"/>
              <w:numPr>
                <w:ilvl w:val="0"/>
                <w:numId w:val="3"/>
              </w:numPr>
            </w:pPr>
            <w:r>
              <w:t>Zeit für dich um über Bibeltext nachzudenken</w:t>
            </w:r>
          </w:p>
          <w:p w14:paraId="5CEC18D8" w14:textId="77777777" w:rsidR="00885C90" w:rsidRDefault="00885C90" w:rsidP="00885C90">
            <w:pPr>
              <w:pStyle w:val="Listenabsatz"/>
              <w:numPr>
                <w:ilvl w:val="0"/>
                <w:numId w:val="3"/>
              </w:numPr>
            </w:pPr>
            <w:r>
              <w:t>Zeit zum Austausch über Bibeltext in Kleingruppen</w:t>
            </w:r>
          </w:p>
          <w:p w14:paraId="76859CD3" w14:textId="77777777" w:rsidR="00885C90" w:rsidRDefault="00885C90" w:rsidP="00885C90">
            <w:pPr>
              <w:pStyle w:val="Listenabsatz"/>
              <w:numPr>
                <w:ilvl w:val="0"/>
                <w:numId w:val="3"/>
              </w:numPr>
            </w:pPr>
            <w:r>
              <w:t>Nachhak- und Fragerunde an Verkündiger</w:t>
            </w:r>
          </w:p>
          <w:p w14:paraId="74912230" w14:textId="78DA1CE7" w:rsidR="00155F13" w:rsidRDefault="00885C90" w:rsidP="00885C90">
            <w:pPr>
              <w:pStyle w:val="Listenabsatz"/>
              <w:numPr>
                <w:ilvl w:val="0"/>
                <w:numId w:val="3"/>
              </w:numPr>
            </w:pPr>
            <w:r>
              <w:t>Kurzer Impuls</w:t>
            </w:r>
          </w:p>
        </w:tc>
        <w:tc>
          <w:tcPr>
            <w:tcW w:w="1270" w:type="dxa"/>
          </w:tcPr>
          <w:p w14:paraId="7ED9753C" w14:textId="620EC41A" w:rsidR="00155F13" w:rsidRDefault="007972FA" w:rsidP="008D3BDF">
            <w:r>
              <w:t>02:00 min</w:t>
            </w:r>
          </w:p>
        </w:tc>
      </w:tr>
      <w:tr w:rsidR="00155F13" w14:paraId="7EE940E6" w14:textId="77777777" w:rsidTr="000B4F2A">
        <w:tc>
          <w:tcPr>
            <w:tcW w:w="2689" w:type="dxa"/>
          </w:tcPr>
          <w:p w14:paraId="21D99769" w14:textId="5CB548CB" w:rsidR="00155F13" w:rsidRDefault="00885C90" w:rsidP="008D3BDF">
            <w:r>
              <w:t>Lied</w:t>
            </w:r>
          </w:p>
        </w:tc>
        <w:tc>
          <w:tcPr>
            <w:tcW w:w="5103" w:type="dxa"/>
          </w:tcPr>
          <w:p w14:paraId="3392491F" w14:textId="77777777" w:rsidR="00155F13" w:rsidRDefault="00155F13" w:rsidP="008D3BDF"/>
        </w:tc>
        <w:tc>
          <w:tcPr>
            <w:tcW w:w="1270" w:type="dxa"/>
          </w:tcPr>
          <w:p w14:paraId="0E0C0A06" w14:textId="182365DE" w:rsidR="00155F13" w:rsidRDefault="00885C90" w:rsidP="008D3BDF">
            <w:r>
              <w:t>04:00 min</w:t>
            </w:r>
          </w:p>
        </w:tc>
      </w:tr>
      <w:tr w:rsidR="00155F13" w14:paraId="6CB97EAE" w14:textId="77777777" w:rsidTr="000B4F2A">
        <w:tc>
          <w:tcPr>
            <w:tcW w:w="2689" w:type="dxa"/>
          </w:tcPr>
          <w:p w14:paraId="556BA4A6" w14:textId="45265366" w:rsidR="00155F13" w:rsidRDefault="00885C90" w:rsidP="008D3BDF">
            <w:r>
              <w:t>Gebet</w:t>
            </w:r>
          </w:p>
        </w:tc>
        <w:tc>
          <w:tcPr>
            <w:tcW w:w="5103" w:type="dxa"/>
          </w:tcPr>
          <w:p w14:paraId="1D986021" w14:textId="77777777" w:rsidR="00155F13" w:rsidRDefault="00155F13" w:rsidP="008D3BDF"/>
        </w:tc>
        <w:tc>
          <w:tcPr>
            <w:tcW w:w="1270" w:type="dxa"/>
          </w:tcPr>
          <w:p w14:paraId="79AC9412" w14:textId="75E35C3D" w:rsidR="00155F13" w:rsidRDefault="00885C90" w:rsidP="008D3BDF">
            <w:r>
              <w:t>02:00</w:t>
            </w:r>
            <w:r w:rsidR="000B4F2A">
              <w:t xml:space="preserve"> min</w:t>
            </w:r>
          </w:p>
        </w:tc>
      </w:tr>
      <w:tr w:rsidR="00155F13" w14:paraId="39709906" w14:textId="77777777" w:rsidTr="000B4F2A">
        <w:tc>
          <w:tcPr>
            <w:tcW w:w="2689" w:type="dxa"/>
          </w:tcPr>
          <w:p w14:paraId="233DDB10" w14:textId="14D2E5C3" w:rsidR="00155F13" w:rsidRDefault="00885C90" w:rsidP="008D3BDF">
            <w:r>
              <w:t>Kurzer Einstieg in Rahmen des Bibeltextes</w:t>
            </w:r>
          </w:p>
        </w:tc>
        <w:tc>
          <w:tcPr>
            <w:tcW w:w="5103" w:type="dxa"/>
          </w:tcPr>
          <w:p w14:paraId="618502D7" w14:textId="77777777" w:rsidR="00885C90" w:rsidRDefault="00885C90" w:rsidP="00885C90">
            <w:pPr>
              <w:pStyle w:val="Listenabsatz"/>
              <w:numPr>
                <w:ilvl w:val="0"/>
                <w:numId w:val="3"/>
              </w:numPr>
            </w:pPr>
            <w:r>
              <w:t>Einordnung Bibeltext</w:t>
            </w:r>
          </w:p>
          <w:p w14:paraId="1709C66A" w14:textId="27D35023" w:rsidR="00155F13" w:rsidRDefault="00885C90" w:rsidP="00885C90">
            <w:pPr>
              <w:pStyle w:val="Listenabsatz"/>
              <w:numPr>
                <w:ilvl w:val="0"/>
                <w:numId w:val="3"/>
              </w:numPr>
            </w:pPr>
            <w:r>
              <w:t>Zeit, Personen, Orte, etc.</w:t>
            </w:r>
          </w:p>
        </w:tc>
        <w:tc>
          <w:tcPr>
            <w:tcW w:w="1270" w:type="dxa"/>
          </w:tcPr>
          <w:p w14:paraId="6D0D7C90" w14:textId="1C93B43C" w:rsidR="00155F13" w:rsidRDefault="00885C90" w:rsidP="008D3BDF">
            <w:r>
              <w:t>02:00 min</w:t>
            </w:r>
          </w:p>
        </w:tc>
      </w:tr>
      <w:tr w:rsidR="00155F13" w14:paraId="74D4A5C4" w14:textId="77777777" w:rsidTr="000B4F2A">
        <w:tc>
          <w:tcPr>
            <w:tcW w:w="2689" w:type="dxa"/>
          </w:tcPr>
          <w:p w14:paraId="2FAB46A2" w14:textId="081DF1B9" w:rsidR="00155F13" w:rsidRDefault="00885C90" w:rsidP="008D3BDF">
            <w:r>
              <w:t>Bibeltext vorlesen</w:t>
            </w:r>
          </w:p>
        </w:tc>
        <w:tc>
          <w:tcPr>
            <w:tcW w:w="5103" w:type="dxa"/>
          </w:tcPr>
          <w:p w14:paraId="58C18B51" w14:textId="77777777" w:rsidR="00155F13" w:rsidRDefault="00155F13" w:rsidP="008D3BDF"/>
        </w:tc>
        <w:tc>
          <w:tcPr>
            <w:tcW w:w="1270" w:type="dxa"/>
          </w:tcPr>
          <w:p w14:paraId="140A93CC" w14:textId="6F937DA7" w:rsidR="00155F13" w:rsidRDefault="00885C90" w:rsidP="008D3BDF">
            <w:r>
              <w:t>02:00 min</w:t>
            </w:r>
          </w:p>
        </w:tc>
      </w:tr>
      <w:tr w:rsidR="00155F13" w14:paraId="143F6A79" w14:textId="77777777" w:rsidTr="000B4F2A">
        <w:tc>
          <w:tcPr>
            <w:tcW w:w="2689" w:type="dxa"/>
          </w:tcPr>
          <w:p w14:paraId="40A30AE7" w14:textId="77777777" w:rsidR="00885C90" w:rsidRDefault="00885C90" w:rsidP="008D3BDF">
            <w:r>
              <w:t>Lesephase im Stillen</w:t>
            </w:r>
          </w:p>
          <w:p w14:paraId="1CE833EF" w14:textId="4B6F8FE5" w:rsidR="00155F13" w:rsidRDefault="00885C90" w:rsidP="008D3BDF">
            <w:r>
              <w:t>Reflexion</w:t>
            </w:r>
          </w:p>
        </w:tc>
        <w:tc>
          <w:tcPr>
            <w:tcW w:w="5103" w:type="dxa"/>
          </w:tcPr>
          <w:p w14:paraId="08E8FBBD" w14:textId="77777777" w:rsidR="00885C90" w:rsidRDefault="00885C90" w:rsidP="00885C90">
            <w:pPr>
              <w:pStyle w:val="Listenabsatz"/>
              <w:numPr>
                <w:ilvl w:val="0"/>
                <w:numId w:val="3"/>
              </w:numPr>
            </w:pPr>
            <w:r>
              <w:t>Woran bleibe ich hängen?</w:t>
            </w:r>
          </w:p>
          <w:p w14:paraId="60B8984A" w14:textId="77777777" w:rsidR="00885C90" w:rsidRDefault="00885C90" w:rsidP="00885C90">
            <w:pPr>
              <w:pStyle w:val="Listenabsatz"/>
              <w:numPr>
                <w:ilvl w:val="0"/>
                <w:numId w:val="3"/>
              </w:numPr>
            </w:pPr>
            <w:r>
              <w:t>Was finde ich gut?</w:t>
            </w:r>
          </w:p>
          <w:p w14:paraId="131D28AD" w14:textId="0721CB2F" w:rsidR="00155F13" w:rsidRDefault="00885C90" w:rsidP="00885C90">
            <w:pPr>
              <w:pStyle w:val="Listenabsatz"/>
              <w:numPr>
                <w:ilvl w:val="0"/>
                <w:numId w:val="3"/>
              </w:numPr>
            </w:pPr>
            <w:r>
              <w:t>Was stört mich?</w:t>
            </w:r>
          </w:p>
        </w:tc>
        <w:tc>
          <w:tcPr>
            <w:tcW w:w="1270" w:type="dxa"/>
          </w:tcPr>
          <w:p w14:paraId="60AE27F2" w14:textId="213AA816" w:rsidR="00155F13" w:rsidRDefault="00885C90" w:rsidP="008D3BDF">
            <w:r>
              <w:t>04:00 min</w:t>
            </w:r>
          </w:p>
        </w:tc>
      </w:tr>
      <w:tr w:rsidR="00155F13" w14:paraId="559EEF50" w14:textId="77777777" w:rsidTr="000B4F2A">
        <w:tc>
          <w:tcPr>
            <w:tcW w:w="2689" w:type="dxa"/>
          </w:tcPr>
          <w:p w14:paraId="5FE46B96" w14:textId="6F34E54F" w:rsidR="00885C90" w:rsidRDefault="00885C90" w:rsidP="008D3BDF">
            <w:r>
              <w:t>Die</w:t>
            </w:r>
            <w:r w:rsidR="000B4F2A">
              <w:t xml:space="preserve"> eigenen Entdeckungen mit zwei bis  drei</w:t>
            </w:r>
            <w:r>
              <w:t xml:space="preserve"> anderen Leuten teilen</w:t>
            </w:r>
          </w:p>
        </w:tc>
        <w:tc>
          <w:tcPr>
            <w:tcW w:w="5103" w:type="dxa"/>
          </w:tcPr>
          <w:p w14:paraId="59004C35" w14:textId="41678E46" w:rsidR="00155F13" w:rsidRDefault="00885C90" w:rsidP="00885C90">
            <w:pPr>
              <w:pStyle w:val="Listenabsatz"/>
              <w:numPr>
                <w:ilvl w:val="0"/>
                <w:numId w:val="3"/>
              </w:numPr>
            </w:pPr>
            <w:r>
              <w:t>Am Ende einigt sich die Gruppe  auf eine Frage oder ein Statement</w:t>
            </w:r>
          </w:p>
        </w:tc>
        <w:tc>
          <w:tcPr>
            <w:tcW w:w="1270" w:type="dxa"/>
          </w:tcPr>
          <w:p w14:paraId="7B786A9C" w14:textId="02776723" w:rsidR="00155F13" w:rsidRDefault="000B4F2A" w:rsidP="00885C90">
            <w:r>
              <w:t>07</w:t>
            </w:r>
            <w:r w:rsidR="00885C90">
              <w:t>:00 min</w:t>
            </w:r>
          </w:p>
        </w:tc>
      </w:tr>
      <w:tr w:rsidR="00885C90" w14:paraId="711285FC" w14:textId="77777777" w:rsidTr="000B4F2A">
        <w:tc>
          <w:tcPr>
            <w:tcW w:w="2689" w:type="dxa"/>
          </w:tcPr>
          <w:p w14:paraId="77B08171" w14:textId="7D0FCD51" w:rsidR="00885C90" w:rsidRDefault="00885C90" w:rsidP="008D3BDF">
            <w:r>
              <w:t xml:space="preserve">Nachhak- und Ausquetschrunde </w:t>
            </w:r>
          </w:p>
        </w:tc>
        <w:tc>
          <w:tcPr>
            <w:tcW w:w="5103" w:type="dxa"/>
          </w:tcPr>
          <w:p w14:paraId="48456DAE" w14:textId="7DBCF1A6" w:rsidR="00885C90" w:rsidRDefault="00885C90" w:rsidP="00885C90">
            <w:pPr>
              <w:pStyle w:val="Listenabsatz"/>
              <w:numPr>
                <w:ilvl w:val="0"/>
                <w:numId w:val="3"/>
              </w:numPr>
            </w:pPr>
            <w:r>
              <w:t>Impul</w:t>
            </w:r>
            <w:r w:rsidR="00D64087">
              <w:t>s</w:t>
            </w:r>
            <w:r>
              <w:t>geber</w:t>
            </w:r>
          </w:p>
          <w:p w14:paraId="4962CFA0" w14:textId="5E888615" w:rsidR="00885C90" w:rsidRDefault="00885C90" w:rsidP="00885C90">
            <w:pPr>
              <w:pStyle w:val="Listenabsatz"/>
            </w:pPr>
            <w:r>
              <w:t>(Blitzableiter als Backup)</w:t>
            </w:r>
          </w:p>
        </w:tc>
        <w:tc>
          <w:tcPr>
            <w:tcW w:w="1270" w:type="dxa"/>
          </w:tcPr>
          <w:p w14:paraId="6EC40577" w14:textId="6546E68F" w:rsidR="00885C90" w:rsidRDefault="00885C90" w:rsidP="00885C90">
            <w:r>
              <w:t>15:00 min</w:t>
            </w:r>
          </w:p>
        </w:tc>
      </w:tr>
      <w:tr w:rsidR="00885C90" w14:paraId="35A12ED0" w14:textId="77777777" w:rsidTr="000B4F2A">
        <w:tc>
          <w:tcPr>
            <w:tcW w:w="2689" w:type="dxa"/>
          </w:tcPr>
          <w:p w14:paraId="2578C558" w14:textId="6B86A849" w:rsidR="00885C90" w:rsidRDefault="00885C90" w:rsidP="00885C90">
            <w:r>
              <w:t>Kurzimpuls</w:t>
            </w:r>
          </w:p>
        </w:tc>
        <w:tc>
          <w:tcPr>
            <w:tcW w:w="5103" w:type="dxa"/>
          </w:tcPr>
          <w:p w14:paraId="253781DC" w14:textId="56F9FED0" w:rsidR="00885C90" w:rsidRDefault="00885C90" w:rsidP="00885C90">
            <w:pPr>
              <w:pStyle w:val="Listenabsatz"/>
              <w:numPr>
                <w:ilvl w:val="0"/>
                <w:numId w:val="3"/>
              </w:numPr>
            </w:pPr>
            <w:r>
              <w:t>Was mir wichtig geworden ist</w:t>
            </w:r>
          </w:p>
        </w:tc>
        <w:tc>
          <w:tcPr>
            <w:tcW w:w="1270" w:type="dxa"/>
          </w:tcPr>
          <w:p w14:paraId="5D7D93EF" w14:textId="5FD35A92" w:rsidR="00885C90" w:rsidRDefault="00885C90" w:rsidP="00885C90">
            <w:r>
              <w:t>05:00 min</w:t>
            </w:r>
          </w:p>
        </w:tc>
      </w:tr>
      <w:tr w:rsidR="00885C90" w14:paraId="7514FE01" w14:textId="77777777" w:rsidTr="000B4F2A">
        <w:tc>
          <w:tcPr>
            <w:tcW w:w="2689" w:type="dxa"/>
          </w:tcPr>
          <w:p w14:paraId="2A9A6995" w14:textId="2DE43A9C" w:rsidR="00885C90" w:rsidRDefault="00885C90" w:rsidP="008D3BDF">
            <w:r>
              <w:t xml:space="preserve">Gebet </w:t>
            </w:r>
          </w:p>
        </w:tc>
        <w:tc>
          <w:tcPr>
            <w:tcW w:w="5103" w:type="dxa"/>
          </w:tcPr>
          <w:p w14:paraId="00D1439D" w14:textId="6B3E5B12" w:rsidR="00885C90" w:rsidRDefault="00885C90" w:rsidP="00885C90"/>
        </w:tc>
        <w:tc>
          <w:tcPr>
            <w:tcW w:w="1270" w:type="dxa"/>
          </w:tcPr>
          <w:p w14:paraId="771B8046" w14:textId="439A46CC" w:rsidR="00885C90" w:rsidRDefault="00885C90" w:rsidP="00885C90">
            <w:r>
              <w:t>03:00 min</w:t>
            </w:r>
          </w:p>
        </w:tc>
      </w:tr>
      <w:tr w:rsidR="00885C90" w14:paraId="6C7B1DC8" w14:textId="77777777" w:rsidTr="000B4F2A">
        <w:tc>
          <w:tcPr>
            <w:tcW w:w="2689" w:type="dxa"/>
          </w:tcPr>
          <w:p w14:paraId="15D8BD92" w14:textId="02F96FB1" w:rsidR="00885C90" w:rsidRDefault="00885C90" w:rsidP="008D3BDF">
            <w:r>
              <w:t>Lied</w:t>
            </w:r>
          </w:p>
        </w:tc>
        <w:tc>
          <w:tcPr>
            <w:tcW w:w="5103" w:type="dxa"/>
          </w:tcPr>
          <w:p w14:paraId="36ED442F" w14:textId="77777777" w:rsidR="00885C90" w:rsidRDefault="00885C90" w:rsidP="00885C90"/>
        </w:tc>
        <w:tc>
          <w:tcPr>
            <w:tcW w:w="1270" w:type="dxa"/>
          </w:tcPr>
          <w:p w14:paraId="475D971D" w14:textId="252265A5" w:rsidR="00885C90" w:rsidRDefault="00885C90" w:rsidP="00885C90">
            <w:r>
              <w:t>04:00 min</w:t>
            </w:r>
          </w:p>
        </w:tc>
      </w:tr>
      <w:tr w:rsidR="00885C90" w14:paraId="6A1A263F" w14:textId="77777777" w:rsidTr="000B4F2A">
        <w:tc>
          <w:tcPr>
            <w:tcW w:w="2689" w:type="dxa"/>
          </w:tcPr>
          <w:p w14:paraId="26F0AC8F" w14:textId="46DF93CE" w:rsidR="00885C90" w:rsidRDefault="00885C90" w:rsidP="008D3BDF">
            <w:r>
              <w:t>Selbstreflexion</w:t>
            </w:r>
          </w:p>
        </w:tc>
        <w:tc>
          <w:tcPr>
            <w:tcW w:w="5103" w:type="dxa"/>
          </w:tcPr>
          <w:p w14:paraId="7681D93F" w14:textId="77777777" w:rsidR="00885C90" w:rsidRDefault="00885C90" w:rsidP="00885C90">
            <w:pPr>
              <w:pStyle w:val="Listenabsatz"/>
              <w:numPr>
                <w:ilvl w:val="0"/>
                <w:numId w:val="3"/>
              </w:numPr>
            </w:pPr>
            <w:r>
              <w:t>Was nehme ich heute mit?</w:t>
            </w:r>
          </w:p>
          <w:p w14:paraId="7A18BBC5" w14:textId="0E456D4D" w:rsidR="00885C90" w:rsidRDefault="00885C90" w:rsidP="00885C90">
            <w:pPr>
              <w:pStyle w:val="Listenabsatz"/>
              <w:numPr>
                <w:ilvl w:val="0"/>
                <w:numId w:val="3"/>
              </w:numPr>
            </w:pPr>
            <w:r>
              <w:t>Woran möchte ich weiterdenken?</w:t>
            </w:r>
          </w:p>
        </w:tc>
        <w:tc>
          <w:tcPr>
            <w:tcW w:w="1270" w:type="dxa"/>
          </w:tcPr>
          <w:p w14:paraId="21E85BE5" w14:textId="592CAE4F" w:rsidR="00885C90" w:rsidRDefault="00885C90" w:rsidP="00885C90">
            <w:r>
              <w:t>01:00 min</w:t>
            </w:r>
          </w:p>
        </w:tc>
      </w:tr>
      <w:tr w:rsidR="00885C90" w14:paraId="65030853" w14:textId="77777777" w:rsidTr="000B4F2A">
        <w:tc>
          <w:tcPr>
            <w:tcW w:w="2689" w:type="dxa"/>
          </w:tcPr>
          <w:p w14:paraId="42706FE8" w14:textId="1CC23CDE" w:rsidR="00885C90" w:rsidRDefault="00885C90" w:rsidP="008D3BDF">
            <w:r>
              <w:t>Segen</w:t>
            </w:r>
          </w:p>
        </w:tc>
        <w:tc>
          <w:tcPr>
            <w:tcW w:w="5103" w:type="dxa"/>
          </w:tcPr>
          <w:p w14:paraId="6E81DFF6" w14:textId="77777777" w:rsidR="00885C90" w:rsidRDefault="00885C90" w:rsidP="00885C90">
            <w:pPr>
              <w:pStyle w:val="Listenabsatz"/>
            </w:pPr>
          </w:p>
        </w:tc>
        <w:tc>
          <w:tcPr>
            <w:tcW w:w="1270" w:type="dxa"/>
          </w:tcPr>
          <w:p w14:paraId="0779C18E" w14:textId="23D418E0" w:rsidR="00885C90" w:rsidRDefault="00885C90" w:rsidP="00885C90">
            <w:r>
              <w:t>01:00 min</w:t>
            </w:r>
          </w:p>
        </w:tc>
      </w:tr>
      <w:tr w:rsidR="00885C90" w14:paraId="777DF305" w14:textId="77777777" w:rsidTr="000B4F2A">
        <w:tc>
          <w:tcPr>
            <w:tcW w:w="2689" w:type="dxa"/>
          </w:tcPr>
          <w:p w14:paraId="0F94490A" w14:textId="2EBFDAD4" w:rsidR="00885C90" w:rsidRDefault="00885C90" w:rsidP="008D3BDF">
            <w:r>
              <w:t>Lied/Musikstück</w:t>
            </w:r>
          </w:p>
        </w:tc>
        <w:tc>
          <w:tcPr>
            <w:tcW w:w="5103" w:type="dxa"/>
          </w:tcPr>
          <w:p w14:paraId="46C2C871" w14:textId="77777777" w:rsidR="00885C90" w:rsidRDefault="00885C90" w:rsidP="00885C90">
            <w:pPr>
              <w:pStyle w:val="Listenabsatz"/>
            </w:pPr>
          </w:p>
        </w:tc>
        <w:tc>
          <w:tcPr>
            <w:tcW w:w="1270" w:type="dxa"/>
          </w:tcPr>
          <w:p w14:paraId="39907FA7" w14:textId="53BC1F23" w:rsidR="00885C90" w:rsidRDefault="00885C90" w:rsidP="00885C90">
            <w:r>
              <w:t>04:00 min</w:t>
            </w:r>
          </w:p>
        </w:tc>
      </w:tr>
      <w:tr w:rsidR="00885C90" w14:paraId="2BA72866" w14:textId="77777777" w:rsidTr="000B4F2A">
        <w:tc>
          <w:tcPr>
            <w:tcW w:w="2689" w:type="dxa"/>
          </w:tcPr>
          <w:p w14:paraId="794FA147" w14:textId="77777777" w:rsidR="00885C90" w:rsidRDefault="00885C90" w:rsidP="008D3BDF"/>
        </w:tc>
        <w:tc>
          <w:tcPr>
            <w:tcW w:w="5103" w:type="dxa"/>
          </w:tcPr>
          <w:p w14:paraId="7EEB0AD0" w14:textId="77777777" w:rsidR="00885C90" w:rsidRDefault="00885C90" w:rsidP="00885C90">
            <w:pPr>
              <w:pStyle w:val="Listenabsatz"/>
            </w:pPr>
          </w:p>
        </w:tc>
        <w:tc>
          <w:tcPr>
            <w:tcW w:w="1270" w:type="dxa"/>
          </w:tcPr>
          <w:p w14:paraId="1A0ACEAB" w14:textId="524B94AA" w:rsidR="00885C90" w:rsidRDefault="000B4F2A" w:rsidP="00885C90">
            <w:r>
              <w:t>60:00 min</w:t>
            </w:r>
          </w:p>
        </w:tc>
      </w:tr>
    </w:tbl>
    <w:p w14:paraId="33F5D72B" w14:textId="0DB3B7D0" w:rsidR="00526FF7" w:rsidRDefault="00526FF7"/>
    <w:p w14:paraId="429F52D8" w14:textId="5B98F34F" w:rsidR="000B4F2A" w:rsidRDefault="000B4F2A"/>
    <w:p w14:paraId="15BAFB23" w14:textId="67A9A612" w:rsidR="000B4F2A" w:rsidRDefault="000B4F2A"/>
    <w:p w14:paraId="7254F01B" w14:textId="22D7224D" w:rsidR="00060F50" w:rsidRDefault="00060F50"/>
    <w:p w14:paraId="2E109A96" w14:textId="5BCC0767" w:rsidR="00060F50" w:rsidRDefault="00060F50"/>
    <w:p w14:paraId="63652993" w14:textId="065F0A7B" w:rsidR="00060F50" w:rsidRPr="00060F50" w:rsidRDefault="00060F50">
      <w:pPr>
        <w:rPr>
          <w:b/>
        </w:rPr>
      </w:pPr>
      <w:r w:rsidRPr="00060F50">
        <w:rPr>
          <w:b/>
        </w:rPr>
        <w:t>Kontakt zu Format:</w:t>
      </w:r>
    </w:p>
    <w:p w14:paraId="0721B52D" w14:textId="1DC6D517" w:rsidR="00060F50" w:rsidRDefault="00060F50">
      <w:r>
        <w:t>Klaus Schmiegel</w:t>
      </w:r>
    </w:p>
    <w:p w14:paraId="6FE9979D" w14:textId="0BF9FE4E" w:rsidR="00060F50" w:rsidRDefault="00060F50">
      <w:r>
        <w:t>kschmiegel@emk-jugen.de</w:t>
      </w:r>
    </w:p>
    <w:p w14:paraId="5ACE3C15" w14:textId="77777777" w:rsidR="000B4F2A" w:rsidRDefault="000B4F2A"/>
    <w:p w14:paraId="531CB63D" w14:textId="6170DE22" w:rsidR="00526FF7" w:rsidRPr="00060F50" w:rsidRDefault="00526FF7">
      <w:pPr>
        <w:rPr>
          <w:b/>
        </w:rPr>
      </w:pPr>
      <w:r w:rsidRPr="00060F50">
        <w:rPr>
          <w:b/>
        </w:rPr>
        <w:t>Weiterführende Literatur:</w:t>
      </w:r>
    </w:p>
    <w:p w14:paraId="495924CD" w14:textId="20EFCFBE" w:rsidR="00806963" w:rsidRDefault="00526FF7">
      <w:r>
        <w:t>Braun, Dieter: Dialogprinzip, 2017</w:t>
      </w:r>
      <w:r w:rsidR="00806963">
        <w:t xml:space="preserve"> </w:t>
      </w:r>
      <w:bookmarkStart w:id="0" w:name="_GoBack"/>
      <w:bookmarkEnd w:id="0"/>
    </w:p>
    <w:sectPr w:rsidR="00806963" w:rsidSect="00DF5C9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34C66"/>
    <w:multiLevelType w:val="hybridMultilevel"/>
    <w:tmpl w:val="9476F4E0"/>
    <w:lvl w:ilvl="0" w:tplc="79F2ABC0">
      <w:start w:val="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430B7E"/>
    <w:multiLevelType w:val="hybridMultilevel"/>
    <w:tmpl w:val="1ABC06A0"/>
    <w:lvl w:ilvl="0" w:tplc="95DCB556">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4335A6"/>
    <w:multiLevelType w:val="hybridMultilevel"/>
    <w:tmpl w:val="9A424708"/>
    <w:lvl w:ilvl="0" w:tplc="BD4812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644087E"/>
    <w:multiLevelType w:val="hybridMultilevel"/>
    <w:tmpl w:val="2D1854D4"/>
    <w:lvl w:ilvl="0" w:tplc="535678D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7FC"/>
    <w:rsid w:val="00060F50"/>
    <w:rsid w:val="000B4F2A"/>
    <w:rsid w:val="00155F13"/>
    <w:rsid w:val="00187B05"/>
    <w:rsid w:val="00264E3D"/>
    <w:rsid w:val="00283ACB"/>
    <w:rsid w:val="00316D68"/>
    <w:rsid w:val="004175D6"/>
    <w:rsid w:val="00447D8F"/>
    <w:rsid w:val="00526FF7"/>
    <w:rsid w:val="005922D7"/>
    <w:rsid w:val="005C4565"/>
    <w:rsid w:val="006F6E2D"/>
    <w:rsid w:val="00717E54"/>
    <w:rsid w:val="007972FA"/>
    <w:rsid w:val="007F086F"/>
    <w:rsid w:val="00806963"/>
    <w:rsid w:val="00885C90"/>
    <w:rsid w:val="008D3BDF"/>
    <w:rsid w:val="00B91CB1"/>
    <w:rsid w:val="00D64087"/>
    <w:rsid w:val="00DF5C92"/>
    <w:rsid w:val="00E107FC"/>
    <w:rsid w:val="00F75E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7A44D"/>
  <w15:chartTrackingRefBased/>
  <w15:docId w15:val="{27028BF9-01A5-4DD7-92E8-5248269DE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5C9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3BDF"/>
    <w:pPr>
      <w:ind w:left="720"/>
      <w:contextualSpacing/>
    </w:pPr>
  </w:style>
  <w:style w:type="table" w:styleId="Tabellenraster">
    <w:name w:val="Table Grid"/>
    <w:basedOn w:val="NormaleTabelle"/>
    <w:uiPriority w:val="39"/>
    <w:rsid w:val="00155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F6E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6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3028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dc:creator>
  <cp:keywords/>
  <dc:description/>
  <cp:lastModifiedBy>Klaus</cp:lastModifiedBy>
  <cp:revision>5</cp:revision>
  <cp:lastPrinted>2023-01-26T10:21:00Z</cp:lastPrinted>
  <dcterms:created xsi:type="dcterms:W3CDTF">2023-02-03T13:31:00Z</dcterms:created>
  <dcterms:modified xsi:type="dcterms:W3CDTF">2023-02-13T12:52:00Z</dcterms:modified>
</cp:coreProperties>
</file>